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F0EC" w14:textId="77777777" w:rsidR="008754AC" w:rsidRDefault="008754AC" w:rsidP="008754AC">
      <w:pPr>
        <w:spacing w:line="276" w:lineRule="auto"/>
        <w:jc w:val="center"/>
        <w:rPr>
          <w:rFonts w:ascii="Bookman Old Style" w:hAnsi="Bookman Old Style"/>
          <w:b/>
          <w:bCs/>
          <w:spacing w:val="3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Bookman Old Style" w:hAnsi="Bookman Old Style"/>
          <w:b/>
          <w:bCs/>
          <w:spacing w:val="30"/>
        </w:rPr>
        <w:t>Sprawozdanie Wójta Gminy Wymiarki z dzia</w:t>
      </w:r>
      <w:r>
        <w:rPr>
          <w:rFonts w:ascii="Bookman Old Style" w:hAnsi="Bookman Old Style" w:cs="Calibri"/>
          <w:b/>
          <w:bCs/>
          <w:spacing w:val="30"/>
        </w:rPr>
        <w:t>ł</w:t>
      </w:r>
      <w:r>
        <w:rPr>
          <w:rFonts w:ascii="Bookman Old Style" w:hAnsi="Bookman Old Style"/>
          <w:b/>
          <w:bCs/>
          <w:spacing w:val="30"/>
        </w:rPr>
        <w:t>a</w:t>
      </w:r>
      <w:r>
        <w:rPr>
          <w:rFonts w:ascii="Bookman Old Style" w:hAnsi="Bookman Old Style" w:cs="Calibri"/>
          <w:b/>
          <w:bCs/>
          <w:spacing w:val="30"/>
        </w:rPr>
        <w:t>ń</w:t>
      </w:r>
      <w:r>
        <w:rPr>
          <w:rFonts w:ascii="Bookman Old Style" w:hAnsi="Bookman Old Style"/>
          <w:b/>
          <w:bCs/>
          <w:spacing w:val="30"/>
        </w:rPr>
        <w:t xml:space="preserve"> podejmowanych</w:t>
      </w:r>
    </w:p>
    <w:p w14:paraId="49BC6181" w14:textId="77777777" w:rsidR="008754AC" w:rsidRDefault="008754AC" w:rsidP="008754AC">
      <w:pPr>
        <w:spacing w:line="276" w:lineRule="auto"/>
        <w:jc w:val="center"/>
        <w:rPr>
          <w:rFonts w:ascii="Bookman Old Style" w:hAnsi="Bookman Old Style"/>
          <w:b/>
          <w:bCs/>
          <w:spacing w:val="30"/>
        </w:rPr>
      </w:pPr>
      <w:r>
        <w:rPr>
          <w:rFonts w:ascii="Bookman Old Style" w:hAnsi="Bookman Old Style"/>
          <w:b/>
          <w:bCs/>
          <w:spacing w:val="30"/>
        </w:rPr>
        <w:t>w okresie pomi</w:t>
      </w:r>
      <w:r>
        <w:rPr>
          <w:rFonts w:ascii="Bookman Old Style" w:hAnsi="Bookman Old Style" w:cs="Calibri"/>
          <w:b/>
          <w:bCs/>
          <w:spacing w:val="30"/>
        </w:rPr>
        <w:t>ę</w:t>
      </w:r>
      <w:r>
        <w:rPr>
          <w:rFonts w:ascii="Bookman Old Style" w:hAnsi="Bookman Old Style"/>
          <w:b/>
          <w:bCs/>
          <w:spacing w:val="30"/>
        </w:rPr>
        <w:t>dzy sesjami.</w:t>
      </w:r>
    </w:p>
    <w:p w14:paraId="05243372" w14:textId="58D6452D" w:rsidR="00A9434E" w:rsidRDefault="00A9434E" w:rsidP="001004B5">
      <w:pPr>
        <w:spacing w:line="360" w:lineRule="auto"/>
        <w:ind w:left="708" w:firstLine="708"/>
        <w:jc w:val="both"/>
        <w:rPr>
          <w:bCs/>
        </w:rPr>
      </w:pPr>
    </w:p>
    <w:p w14:paraId="0A11270E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  <w:r w:rsidRPr="00B35252">
        <w:rPr>
          <w:rFonts w:ascii="Bookman Old Style" w:hAnsi="Bookman Old Style"/>
        </w:rPr>
        <w:t>Prowadzone są  postępowania w sprawie</w:t>
      </w:r>
      <w:r>
        <w:rPr>
          <w:rFonts w:ascii="Bookman Old Style" w:hAnsi="Bookman Old Style"/>
        </w:rPr>
        <w:t>:</w:t>
      </w:r>
    </w:p>
    <w:p w14:paraId="422F942C" w14:textId="27574DE6" w:rsidR="0005582C" w:rsidRDefault="0005582C" w:rsidP="00D064F7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wydania decyzji o </w:t>
      </w:r>
      <w:r w:rsidR="00D064F7">
        <w:rPr>
          <w:rFonts w:ascii="Bookman Old Style" w:hAnsi="Bookman Old Style"/>
        </w:rPr>
        <w:t>lokalizacji inwestycji celu publicznego – 2 szt. dla inwestycji polegającej na budowie sieci kanalizacji deszczowej w Wymiarkach, budowa sieci wodociągowej Wymiarki (Lucyna Raszewska);</w:t>
      </w:r>
    </w:p>
    <w:p w14:paraId="4B049E62" w14:textId="5DAD1F73" w:rsidR="00D064F7" w:rsidRDefault="00D064F7" w:rsidP="00D064F7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wydania decyzji o środowiskowych uwarunkowaniach – 2 szt. (Ferma drobiu dz. </w:t>
      </w:r>
      <w:r w:rsidR="00CA5D8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r ewid. 36/1 Lubartów, zmiana zagospodarowania terenu na zabudowę mieszkaniową dz. 60, 62/2, 62/4, 66/1 Lubartów);</w:t>
      </w:r>
    </w:p>
    <w:p w14:paraId="32D7C091" w14:textId="4CC6BC26" w:rsidR="00D064F7" w:rsidRDefault="00D064F7" w:rsidP="00D064F7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przedłużenia ważności terminu decyzji o środowiskowych uwarunkowaniach 5 szt. </w:t>
      </w:r>
      <w:r w:rsidR="00CA5D8D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Farmy fotowoltaiczne Wymiarki dz. 655/4, Lubieszów dz. 95/2, Wymiarki dz. 655/6)</w:t>
      </w:r>
      <w:r w:rsidR="00093DC7">
        <w:rPr>
          <w:rFonts w:ascii="Bookman Old Style" w:hAnsi="Bookman Old Style"/>
        </w:rPr>
        <w:t>;</w:t>
      </w:r>
    </w:p>
    <w:p w14:paraId="47840DBB" w14:textId="770BDE98" w:rsidR="00093DC7" w:rsidRPr="0007047E" w:rsidRDefault="00093DC7" w:rsidP="00D064F7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zamiany działek pomiędzy Gminą a Nadleśnictwem Wymiarki.</w:t>
      </w:r>
    </w:p>
    <w:p w14:paraId="3654238B" w14:textId="77777777" w:rsidR="0005582C" w:rsidRPr="00B35252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54E450E1" w14:textId="77777777" w:rsidR="0005582C" w:rsidRPr="00B35252" w:rsidRDefault="0005582C" w:rsidP="001004B5">
      <w:pPr>
        <w:spacing w:line="360" w:lineRule="auto"/>
        <w:jc w:val="both"/>
        <w:rPr>
          <w:rFonts w:ascii="Bookman Old Style" w:hAnsi="Bookman Old Style"/>
        </w:rPr>
      </w:pPr>
      <w:r w:rsidRPr="00B35252">
        <w:rPr>
          <w:rFonts w:ascii="Bookman Old Style" w:hAnsi="Bookman Old Style"/>
        </w:rPr>
        <w:t xml:space="preserve">Wydano: </w:t>
      </w:r>
    </w:p>
    <w:p w14:paraId="309F9451" w14:textId="094EE842" w:rsidR="0005582C" w:rsidRDefault="0005582C" w:rsidP="00D064F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BA3239">
        <w:rPr>
          <w:rFonts w:ascii="Bookman Old Style" w:hAnsi="Bookman Old Style"/>
        </w:rPr>
        <w:t>decyzje o</w:t>
      </w:r>
      <w:r w:rsidR="00D064F7">
        <w:rPr>
          <w:rFonts w:ascii="Bookman Old Style" w:hAnsi="Bookman Old Style"/>
        </w:rPr>
        <w:t xml:space="preserve"> odmowie ustaleniu warunków zabudowy – 14 szt.;</w:t>
      </w:r>
    </w:p>
    <w:p w14:paraId="6E1A38E8" w14:textId="3330DFFA" w:rsidR="00D064F7" w:rsidRDefault="00D064F7" w:rsidP="00D064F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postanowień o zawieszeniu postępowania w sprawie wydania decyzji o warunkach zabudowy – 5 szt.;</w:t>
      </w:r>
    </w:p>
    <w:p w14:paraId="1BA58830" w14:textId="6FB322EA" w:rsidR="00D064F7" w:rsidRDefault="00D064F7" w:rsidP="00D064F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decyzje zatwierdzające podział nieruchomości osób fizycznych;</w:t>
      </w:r>
    </w:p>
    <w:p w14:paraId="6FD9680C" w14:textId="25F6A912" w:rsidR="00D064F7" w:rsidRDefault="00D064F7" w:rsidP="00D064F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postanowienia o zaopiniowaniu wstępnego podziału nieruchomości osób fizycznych;</w:t>
      </w:r>
    </w:p>
    <w:p w14:paraId="3C21A8A1" w14:textId="34A11B2E" w:rsidR="00D064F7" w:rsidRDefault="00D064F7" w:rsidP="00D064F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zaświadczeń o przeznaczeniu w planie zagospodarowania przestrzennego i studium uwarunkowań i kierunków zagospodarowania gminy.</w:t>
      </w:r>
    </w:p>
    <w:p w14:paraId="7509A337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79B8D556" w14:textId="77777777" w:rsidR="00D064F7" w:rsidRDefault="00D064F7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Uzyskano od Starosty zezwolenie na wycięcie 1 szt. drzewa działka przy świetlicy wiejskiej w Lutynce.</w:t>
      </w:r>
    </w:p>
    <w:p w14:paraId="3B7D96BE" w14:textId="77777777" w:rsidR="00CA5D8D" w:rsidRDefault="00CA5D8D" w:rsidP="001004B5">
      <w:pPr>
        <w:spacing w:line="360" w:lineRule="auto"/>
        <w:jc w:val="both"/>
        <w:rPr>
          <w:rFonts w:ascii="Bookman Old Style" w:hAnsi="Bookman Old Style"/>
        </w:rPr>
      </w:pPr>
    </w:p>
    <w:p w14:paraId="5DA6B433" w14:textId="77777777" w:rsidR="00D064F7" w:rsidRDefault="00D064F7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Zawarto umowę dzierżawy na grunt, na którym znajduję się przystanek autobusowy – grunt Nadleśnictwa Wymiarki.</w:t>
      </w:r>
    </w:p>
    <w:p w14:paraId="5DE86CBE" w14:textId="77777777" w:rsidR="00AA46E0" w:rsidRDefault="00AA46E0" w:rsidP="001004B5">
      <w:pPr>
        <w:spacing w:line="360" w:lineRule="auto"/>
        <w:jc w:val="both"/>
        <w:rPr>
          <w:rFonts w:ascii="Bookman Old Style" w:hAnsi="Bookman Old Style"/>
        </w:rPr>
      </w:pPr>
    </w:p>
    <w:p w14:paraId="1C830ED4" w14:textId="77777777" w:rsidR="00D064F7" w:rsidRDefault="00D064F7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Podpisano umowę – akt notarialny na sprzedaż gruntu użytkownikowi wieczystemu.</w:t>
      </w:r>
    </w:p>
    <w:p w14:paraId="7017BE16" w14:textId="77777777" w:rsidR="00CA5D8D" w:rsidRDefault="00CA5D8D" w:rsidP="001004B5">
      <w:pPr>
        <w:spacing w:line="360" w:lineRule="auto"/>
        <w:jc w:val="both"/>
        <w:rPr>
          <w:rFonts w:ascii="Bookman Old Style" w:hAnsi="Bookman Old Style"/>
        </w:rPr>
      </w:pPr>
    </w:p>
    <w:p w14:paraId="7C7EAA63" w14:textId="77777777" w:rsidR="00CA5D8D" w:rsidRDefault="00D064F7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Prowadzone są czynności w celu aktualizacji stanu prawnego </w:t>
      </w:r>
      <w:r w:rsidR="00CA5D8D">
        <w:rPr>
          <w:rFonts w:ascii="Bookman Old Style" w:hAnsi="Bookman Old Style"/>
        </w:rPr>
        <w:t>pomników przyrody (przy byłej siedzibie Nadleśnictwa oraz przy Szkole Podstawowej w Wymiarkach).</w:t>
      </w:r>
    </w:p>
    <w:p w14:paraId="274BF8AC" w14:textId="77777777" w:rsidR="00CA5D8D" w:rsidRDefault="00CA5D8D" w:rsidP="001004B5">
      <w:pPr>
        <w:spacing w:line="360" w:lineRule="auto"/>
        <w:jc w:val="both"/>
        <w:rPr>
          <w:rFonts w:ascii="Bookman Old Style" w:hAnsi="Bookman Old Style"/>
        </w:rPr>
      </w:pPr>
    </w:p>
    <w:p w14:paraId="575CCDF2" w14:textId="77777777" w:rsidR="00CA5D8D" w:rsidRDefault="00CA5D8D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Prowadzona  jest procedura opracowania planu ogólnego Gminy Wymiarki.</w:t>
      </w:r>
    </w:p>
    <w:p w14:paraId="2CBEB867" w14:textId="77777777" w:rsidR="00CA5D8D" w:rsidRDefault="00CA5D8D" w:rsidP="001004B5">
      <w:pPr>
        <w:spacing w:line="360" w:lineRule="auto"/>
        <w:jc w:val="both"/>
        <w:rPr>
          <w:rFonts w:ascii="Bookman Old Style" w:hAnsi="Bookman Old Style"/>
        </w:rPr>
      </w:pPr>
    </w:p>
    <w:p w14:paraId="322DF322" w14:textId="063537E8" w:rsidR="0005582C" w:rsidRDefault="00CA5D8D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Realizowane są zakupy w ramach programu OCHRONY LUDNOŚCI I OBRONY CYWILNEJ.</w:t>
      </w:r>
      <w:r w:rsidR="0005582C">
        <w:rPr>
          <w:rFonts w:ascii="Bookman Old Style" w:hAnsi="Bookman Old Style"/>
        </w:rPr>
        <w:t xml:space="preserve">        </w:t>
      </w:r>
    </w:p>
    <w:p w14:paraId="27D51D65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</w:p>
    <w:p w14:paraId="35D56E74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</w:p>
    <w:p w14:paraId="57FB2BE9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14:paraId="59D06654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</w:p>
    <w:p w14:paraId="2AF298CE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37DCED14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317FF4BA" w14:textId="77777777" w:rsidR="0005582C" w:rsidRPr="00B35252" w:rsidRDefault="0005582C" w:rsidP="00100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</w:p>
    <w:p w14:paraId="14DC62F5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65CD0D3F" w14:textId="77777777" w:rsidR="0005582C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0682053A" w14:textId="77777777" w:rsidR="0005582C" w:rsidRPr="00EA2991" w:rsidRDefault="0005582C" w:rsidP="001004B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450F45A8" w14:textId="77777777" w:rsidR="0005582C" w:rsidRPr="003D5A15" w:rsidRDefault="0005582C" w:rsidP="001004B5">
      <w:pPr>
        <w:spacing w:line="360" w:lineRule="auto"/>
        <w:jc w:val="both"/>
        <w:rPr>
          <w:rFonts w:ascii="Bookman Old Style" w:hAnsi="Bookman Old Style"/>
        </w:rPr>
      </w:pPr>
    </w:p>
    <w:p w14:paraId="1ABA0A99" w14:textId="77777777" w:rsidR="00FD47CF" w:rsidRDefault="00FD47CF" w:rsidP="001004B5">
      <w:pPr>
        <w:spacing w:line="360" w:lineRule="auto"/>
        <w:ind w:left="720"/>
        <w:jc w:val="both"/>
        <w:rPr>
          <w:rFonts w:ascii="Bookman Old Style" w:hAnsi="Bookman Old Style"/>
        </w:rPr>
      </w:pPr>
    </w:p>
    <w:p w14:paraId="6E355F61" w14:textId="77777777" w:rsidR="00FD47CF" w:rsidRPr="003D5A15" w:rsidRDefault="00FD47CF" w:rsidP="001004B5">
      <w:pPr>
        <w:spacing w:line="360" w:lineRule="auto"/>
        <w:jc w:val="both"/>
        <w:rPr>
          <w:rFonts w:ascii="Bookman Old Style" w:hAnsi="Bookman Old Style"/>
        </w:rPr>
      </w:pPr>
    </w:p>
    <w:p w14:paraId="6F39E7AB" w14:textId="77777777" w:rsidR="0067152B" w:rsidRDefault="0067152B" w:rsidP="001004B5">
      <w:pPr>
        <w:spacing w:line="360" w:lineRule="auto"/>
        <w:jc w:val="both"/>
        <w:rPr>
          <w:rFonts w:ascii="Bookman Old Style" w:hAnsi="Bookman Old Style"/>
        </w:rPr>
      </w:pPr>
    </w:p>
    <w:p w14:paraId="1A3AA046" w14:textId="56235B05" w:rsidR="005B471D" w:rsidRDefault="005B471D" w:rsidP="001004B5">
      <w:pPr>
        <w:spacing w:line="360" w:lineRule="auto"/>
        <w:ind w:left="708" w:firstLine="708"/>
        <w:jc w:val="both"/>
        <w:rPr>
          <w:bCs/>
        </w:rPr>
      </w:pPr>
    </w:p>
    <w:p w14:paraId="2567B47F" w14:textId="16843246" w:rsidR="005B471D" w:rsidRDefault="005B471D" w:rsidP="001004B5">
      <w:pPr>
        <w:spacing w:line="360" w:lineRule="auto"/>
        <w:ind w:left="708" w:firstLine="708"/>
        <w:jc w:val="both"/>
        <w:rPr>
          <w:bCs/>
        </w:rPr>
      </w:pPr>
    </w:p>
    <w:p w14:paraId="74F53893" w14:textId="58D65B8C" w:rsidR="005B471D" w:rsidRPr="0067152B" w:rsidRDefault="005B471D" w:rsidP="001004B5">
      <w:pPr>
        <w:spacing w:line="360" w:lineRule="auto"/>
        <w:jc w:val="both"/>
        <w:rPr>
          <w:bCs/>
          <w:sz w:val="20"/>
          <w:szCs w:val="20"/>
        </w:rPr>
      </w:pPr>
    </w:p>
    <w:p w14:paraId="38FCB11D" w14:textId="77777777" w:rsidR="001004B5" w:rsidRPr="0067152B" w:rsidRDefault="001004B5" w:rsidP="001004B5">
      <w:pPr>
        <w:spacing w:line="360" w:lineRule="auto"/>
        <w:jc w:val="both"/>
        <w:rPr>
          <w:bCs/>
          <w:sz w:val="20"/>
          <w:szCs w:val="20"/>
        </w:rPr>
      </w:pPr>
    </w:p>
    <w:sectPr w:rsidR="001004B5" w:rsidRPr="0067152B" w:rsidSect="00A9434E">
      <w:headerReference w:type="default" r:id="rId8"/>
      <w:footerReference w:type="default" r:id="rId9"/>
      <w:headerReference w:type="first" r:id="rId10"/>
      <w:type w:val="continuous"/>
      <w:pgSz w:w="11906" w:h="16838"/>
      <w:pgMar w:top="2668" w:right="1416" w:bottom="1418" w:left="851" w:header="902" w:footer="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1FB0" w14:textId="77777777" w:rsidR="00683FE0" w:rsidRDefault="00683FE0">
      <w:r>
        <w:separator/>
      </w:r>
    </w:p>
  </w:endnote>
  <w:endnote w:type="continuationSeparator" w:id="0">
    <w:p w14:paraId="7D2DF785" w14:textId="77777777" w:rsidR="00683FE0" w:rsidRDefault="006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7A6B" w14:textId="77777777" w:rsidR="00954188" w:rsidRPr="00103FBE" w:rsidRDefault="00954188" w:rsidP="009946A7">
    <w:pPr>
      <w:pStyle w:val="Stopka"/>
      <w:tabs>
        <w:tab w:val="clear" w:pos="9072"/>
        <w:tab w:val="right" w:pos="9180"/>
      </w:tabs>
      <w:ind w:right="-1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58D9" w14:textId="77777777" w:rsidR="00683FE0" w:rsidRDefault="00683FE0">
      <w:r>
        <w:separator/>
      </w:r>
    </w:p>
  </w:footnote>
  <w:footnote w:type="continuationSeparator" w:id="0">
    <w:p w14:paraId="7A6F4A41" w14:textId="77777777" w:rsidR="00683FE0" w:rsidRDefault="0068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FFAB" w14:textId="3D79CBB7" w:rsidR="001004B5" w:rsidRDefault="001004B5">
    <w:pPr>
      <w:pStyle w:val="Nagwek"/>
    </w:pPr>
    <w:r>
      <w:rPr>
        <w:noProof/>
      </w:rPr>
      <w:drawing>
        <wp:inline distT="0" distB="0" distL="0" distR="0" wp14:anchorId="04890E64" wp14:editId="18F9BCD1">
          <wp:extent cx="5753100" cy="704850"/>
          <wp:effectExtent l="0" t="0" r="0" b="0"/>
          <wp:docPr id="574404066" name="Obraz 574404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CEC" w14:textId="77777777" w:rsidR="00954188" w:rsidRPr="00103FBE" w:rsidRDefault="00975588" w:rsidP="00F15493">
    <w:pPr>
      <w:pStyle w:val="Nagwek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85D3825" wp14:editId="5B3FC812">
          <wp:extent cx="5753100" cy="704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018F"/>
    <w:multiLevelType w:val="hybridMultilevel"/>
    <w:tmpl w:val="D04EE2D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F235DF"/>
    <w:multiLevelType w:val="hybridMultilevel"/>
    <w:tmpl w:val="C6A4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1347"/>
    <w:multiLevelType w:val="hybridMultilevel"/>
    <w:tmpl w:val="6F3CC6E4"/>
    <w:lvl w:ilvl="0" w:tplc="1526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F3ADF"/>
    <w:multiLevelType w:val="hybridMultilevel"/>
    <w:tmpl w:val="A7DC4772"/>
    <w:lvl w:ilvl="0" w:tplc="BD6ECE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E330C65"/>
    <w:multiLevelType w:val="multilevel"/>
    <w:tmpl w:val="81E0E848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 w15:restartNumberingAfterBreak="0">
    <w:nsid w:val="63D6544E"/>
    <w:multiLevelType w:val="hybridMultilevel"/>
    <w:tmpl w:val="FF1A2CA2"/>
    <w:lvl w:ilvl="0" w:tplc="51CC6028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69930A51"/>
    <w:multiLevelType w:val="hybridMultilevel"/>
    <w:tmpl w:val="F056CA9C"/>
    <w:lvl w:ilvl="0" w:tplc="51CC6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26834">
    <w:abstractNumId w:val="4"/>
  </w:num>
  <w:num w:numId="2" w16cid:durableId="1200125998">
    <w:abstractNumId w:val="0"/>
  </w:num>
  <w:num w:numId="3" w16cid:durableId="481896382">
    <w:abstractNumId w:val="3"/>
  </w:num>
  <w:num w:numId="4" w16cid:durableId="833881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443116">
    <w:abstractNumId w:val="6"/>
  </w:num>
  <w:num w:numId="6" w16cid:durableId="81415346">
    <w:abstractNumId w:val="5"/>
  </w:num>
  <w:num w:numId="7" w16cid:durableId="66100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BE"/>
    <w:rsid w:val="00005368"/>
    <w:rsid w:val="00007B9F"/>
    <w:rsid w:val="00047F8A"/>
    <w:rsid w:val="00053759"/>
    <w:rsid w:val="0005582C"/>
    <w:rsid w:val="00056F05"/>
    <w:rsid w:val="00062E87"/>
    <w:rsid w:val="00080766"/>
    <w:rsid w:val="00093DC7"/>
    <w:rsid w:val="000E1F06"/>
    <w:rsid w:val="000F7D5F"/>
    <w:rsid w:val="001004B5"/>
    <w:rsid w:val="00103FBE"/>
    <w:rsid w:val="00117D97"/>
    <w:rsid w:val="00143EAB"/>
    <w:rsid w:val="00150B11"/>
    <w:rsid w:val="00150EDB"/>
    <w:rsid w:val="00161AEE"/>
    <w:rsid w:val="001835EE"/>
    <w:rsid w:val="00191312"/>
    <w:rsid w:val="001B500D"/>
    <w:rsid w:val="001C6FD0"/>
    <w:rsid w:val="001D1085"/>
    <w:rsid w:val="001E7E57"/>
    <w:rsid w:val="00210541"/>
    <w:rsid w:val="002325F1"/>
    <w:rsid w:val="0025475D"/>
    <w:rsid w:val="00262DE1"/>
    <w:rsid w:val="002C2F75"/>
    <w:rsid w:val="002D6B8A"/>
    <w:rsid w:val="002E13F5"/>
    <w:rsid w:val="002E6B1D"/>
    <w:rsid w:val="002F3328"/>
    <w:rsid w:val="002F7480"/>
    <w:rsid w:val="00302CB5"/>
    <w:rsid w:val="00344A77"/>
    <w:rsid w:val="00344AF0"/>
    <w:rsid w:val="00362E64"/>
    <w:rsid w:val="003710BD"/>
    <w:rsid w:val="003871B7"/>
    <w:rsid w:val="003A1353"/>
    <w:rsid w:val="003A1A91"/>
    <w:rsid w:val="003A498C"/>
    <w:rsid w:val="003D0225"/>
    <w:rsid w:val="003D0683"/>
    <w:rsid w:val="00405E87"/>
    <w:rsid w:val="00417B57"/>
    <w:rsid w:val="00431DFA"/>
    <w:rsid w:val="00433AC6"/>
    <w:rsid w:val="00435E07"/>
    <w:rsid w:val="00443866"/>
    <w:rsid w:val="004706E3"/>
    <w:rsid w:val="00484EF8"/>
    <w:rsid w:val="004A1108"/>
    <w:rsid w:val="004A4C68"/>
    <w:rsid w:val="004B1B90"/>
    <w:rsid w:val="004D0F3B"/>
    <w:rsid w:val="004D7F12"/>
    <w:rsid w:val="004F4435"/>
    <w:rsid w:val="00511A69"/>
    <w:rsid w:val="0051272F"/>
    <w:rsid w:val="0053084F"/>
    <w:rsid w:val="00557FF2"/>
    <w:rsid w:val="0056273A"/>
    <w:rsid w:val="005674CB"/>
    <w:rsid w:val="00571E8B"/>
    <w:rsid w:val="005751EE"/>
    <w:rsid w:val="00587CC0"/>
    <w:rsid w:val="005B2FA7"/>
    <w:rsid w:val="005B471D"/>
    <w:rsid w:val="005B4CEC"/>
    <w:rsid w:val="005B6D8D"/>
    <w:rsid w:val="005C531C"/>
    <w:rsid w:val="00605966"/>
    <w:rsid w:val="0061044F"/>
    <w:rsid w:val="0062411D"/>
    <w:rsid w:val="006667FC"/>
    <w:rsid w:val="006675AB"/>
    <w:rsid w:val="00667708"/>
    <w:rsid w:val="0067152B"/>
    <w:rsid w:val="00683FE0"/>
    <w:rsid w:val="00685C40"/>
    <w:rsid w:val="006911E5"/>
    <w:rsid w:val="006916F5"/>
    <w:rsid w:val="006F1DCB"/>
    <w:rsid w:val="00710905"/>
    <w:rsid w:val="007201FE"/>
    <w:rsid w:val="007562C7"/>
    <w:rsid w:val="007622D2"/>
    <w:rsid w:val="0076590C"/>
    <w:rsid w:val="00765B44"/>
    <w:rsid w:val="0076687E"/>
    <w:rsid w:val="00773119"/>
    <w:rsid w:val="00781624"/>
    <w:rsid w:val="007B3402"/>
    <w:rsid w:val="007C012C"/>
    <w:rsid w:val="007C3B33"/>
    <w:rsid w:val="007C4702"/>
    <w:rsid w:val="007C64FB"/>
    <w:rsid w:val="007E03C6"/>
    <w:rsid w:val="007E3FE9"/>
    <w:rsid w:val="007F57C1"/>
    <w:rsid w:val="00806355"/>
    <w:rsid w:val="008130BA"/>
    <w:rsid w:val="008426BD"/>
    <w:rsid w:val="00870483"/>
    <w:rsid w:val="008732D6"/>
    <w:rsid w:val="008754AC"/>
    <w:rsid w:val="0087681A"/>
    <w:rsid w:val="00882838"/>
    <w:rsid w:val="00883F8B"/>
    <w:rsid w:val="00884387"/>
    <w:rsid w:val="008C1EE9"/>
    <w:rsid w:val="008D7E3B"/>
    <w:rsid w:val="008E5B1B"/>
    <w:rsid w:val="009071C7"/>
    <w:rsid w:val="00923E3A"/>
    <w:rsid w:val="00925597"/>
    <w:rsid w:val="00934175"/>
    <w:rsid w:val="0093488D"/>
    <w:rsid w:val="00947A62"/>
    <w:rsid w:val="00947FA6"/>
    <w:rsid w:val="00954188"/>
    <w:rsid w:val="00955794"/>
    <w:rsid w:val="00966B94"/>
    <w:rsid w:val="00975588"/>
    <w:rsid w:val="00981AAE"/>
    <w:rsid w:val="00991648"/>
    <w:rsid w:val="009946A7"/>
    <w:rsid w:val="00994FEC"/>
    <w:rsid w:val="00A3412D"/>
    <w:rsid w:val="00A43FDB"/>
    <w:rsid w:val="00A9434E"/>
    <w:rsid w:val="00AA46E0"/>
    <w:rsid w:val="00AC5DBD"/>
    <w:rsid w:val="00AD32FA"/>
    <w:rsid w:val="00AD5B00"/>
    <w:rsid w:val="00B13FC5"/>
    <w:rsid w:val="00B22479"/>
    <w:rsid w:val="00B30F3C"/>
    <w:rsid w:val="00B31EF4"/>
    <w:rsid w:val="00B43162"/>
    <w:rsid w:val="00B64848"/>
    <w:rsid w:val="00B866F5"/>
    <w:rsid w:val="00B93C3F"/>
    <w:rsid w:val="00BD03B2"/>
    <w:rsid w:val="00BF302D"/>
    <w:rsid w:val="00C03D92"/>
    <w:rsid w:val="00C172B4"/>
    <w:rsid w:val="00C706F8"/>
    <w:rsid w:val="00C73AB3"/>
    <w:rsid w:val="00C825A5"/>
    <w:rsid w:val="00C85F03"/>
    <w:rsid w:val="00C945CF"/>
    <w:rsid w:val="00CA5D8D"/>
    <w:rsid w:val="00CA63F2"/>
    <w:rsid w:val="00CC1155"/>
    <w:rsid w:val="00CF1366"/>
    <w:rsid w:val="00CF4634"/>
    <w:rsid w:val="00D00AC2"/>
    <w:rsid w:val="00D064F7"/>
    <w:rsid w:val="00D4600A"/>
    <w:rsid w:val="00D83AB3"/>
    <w:rsid w:val="00D85ACA"/>
    <w:rsid w:val="00D919A3"/>
    <w:rsid w:val="00DA28F7"/>
    <w:rsid w:val="00DB1BEF"/>
    <w:rsid w:val="00DB22E2"/>
    <w:rsid w:val="00DB6004"/>
    <w:rsid w:val="00DD0E26"/>
    <w:rsid w:val="00DD68BE"/>
    <w:rsid w:val="00DE25AC"/>
    <w:rsid w:val="00DE7367"/>
    <w:rsid w:val="00E0436C"/>
    <w:rsid w:val="00E1408C"/>
    <w:rsid w:val="00E17979"/>
    <w:rsid w:val="00E50208"/>
    <w:rsid w:val="00EA67D6"/>
    <w:rsid w:val="00EA6936"/>
    <w:rsid w:val="00EB6202"/>
    <w:rsid w:val="00EE5EA1"/>
    <w:rsid w:val="00EF1D77"/>
    <w:rsid w:val="00EF2352"/>
    <w:rsid w:val="00EF3CC7"/>
    <w:rsid w:val="00EF572A"/>
    <w:rsid w:val="00EF71DF"/>
    <w:rsid w:val="00EF756F"/>
    <w:rsid w:val="00F06D26"/>
    <w:rsid w:val="00F15493"/>
    <w:rsid w:val="00F41D0E"/>
    <w:rsid w:val="00F65108"/>
    <w:rsid w:val="00F653A1"/>
    <w:rsid w:val="00F84DFC"/>
    <w:rsid w:val="00F8619E"/>
    <w:rsid w:val="00F954BE"/>
    <w:rsid w:val="00FC0BAD"/>
    <w:rsid w:val="00FD47CF"/>
    <w:rsid w:val="00FE2621"/>
    <w:rsid w:val="00FF25E4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F1E2A9"/>
  <w15:docId w15:val="{B3E0F29C-DEBF-4F86-8600-F5E6DB0A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4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3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1044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03FBE"/>
  </w:style>
  <w:style w:type="paragraph" w:styleId="Nagwek">
    <w:name w:val="header"/>
    <w:basedOn w:val="Normalny"/>
    <w:link w:val="NagwekZnak"/>
    <w:uiPriority w:val="99"/>
    <w:rsid w:val="00103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1044F"/>
    <w:rPr>
      <w:sz w:val="24"/>
      <w:szCs w:val="24"/>
    </w:rPr>
  </w:style>
  <w:style w:type="character" w:customStyle="1" w:styleId="apple-converted-space">
    <w:name w:val="apple-converted-space"/>
    <w:uiPriority w:val="99"/>
    <w:rsid w:val="00966B94"/>
  </w:style>
  <w:style w:type="paragraph" w:customStyle="1" w:styleId="Standard">
    <w:name w:val="Standard"/>
    <w:uiPriority w:val="99"/>
    <w:rsid w:val="0093488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B471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D064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4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D06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60CF-307C-4086-A988-8F356AC5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 21</vt:lpstr>
    </vt:vector>
  </TitlesOfParts>
  <Company>WIOŚ Zielona Góra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 21</dc:title>
  <dc:subject/>
  <dc:creator>msokołowska</dc:creator>
  <cp:keywords/>
  <dc:description/>
  <cp:lastModifiedBy>UGW UGW</cp:lastModifiedBy>
  <cp:revision>2</cp:revision>
  <cp:lastPrinted>2025-12-29T07:45:00Z</cp:lastPrinted>
  <dcterms:created xsi:type="dcterms:W3CDTF">2025-12-29T08:50:00Z</dcterms:created>
  <dcterms:modified xsi:type="dcterms:W3CDTF">2025-12-29T08:50:00Z</dcterms:modified>
</cp:coreProperties>
</file>